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98" w:rsidRDefault="006E3798" w:rsidP="006E3798">
      <w:pPr>
        <w:ind w:left="1095" w:hanging="38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Томская область               </w:t>
      </w:r>
    </w:p>
    <w:p w:rsidR="006E3798" w:rsidRDefault="006E3798" w:rsidP="006E3798">
      <w:pPr>
        <w:ind w:left="1095" w:hanging="38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Первомайский район</w:t>
      </w:r>
    </w:p>
    <w:p w:rsidR="006E3798" w:rsidRDefault="006E3798" w:rsidP="006E3798">
      <w:pPr>
        <w:ind w:left="1095" w:hanging="38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Улу-Юльского сельского поселения</w:t>
      </w:r>
    </w:p>
    <w:p w:rsidR="006E3798" w:rsidRDefault="006E3798" w:rsidP="006E3798">
      <w:pPr>
        <w:pBdr>
          <w:bottom w:val="single" w:sz="12" w:space="1" w:color="auto"/>
        </w:pBdr>
        <w:ind w:left="1095" w:hanging="38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6E3798" w:rsidRDefault="006E3798" w:rsidP="006E3798">
      <w:pPr>
        <w:jc w:val="both"/>
        <w:rPr>
          <w:sz w:val="28"/>
          <w:szCs w:val="28"/>
        </w:rPr>
      </w:pPr>
    </w:p>
    <w:p w:rsidR="006E3798" w:rsidRDefault="006E3798" w:rsidP="006E3798">
      <w:pPr>
        <w:ind w:firstLine="567"/>
      </w:pPr>
      <w:r>
        <w:t>28.10.2022                                                                                                                      №20</w:t>
      </w:r>
    </w:p>
    <w:p w:rsidR="006E3798" w:rsidRDefault="006E3798" w:rsidP="006E3798">
      <w:pPr>
        <w:ind w:firstLine="567"/>
      </w:pPr>
    </w:p>
    <w:p w:rsidR="006E3798" w:rsidRDefault="006E3798" w:rsidP="006E3798">
      <w:pPr>
        <w:ind w:firstLine="567"/>
        <w:jc w:val="center"/>
      </w:pPr>
      <w:r>
        <w:t>п</w:t>
      </w:r>
      <w:proofErr w:type="gramStart"/>
      <w:r>
        <w:t>.У</w:t>
      </w:r>
      <w:proofErr w:type="gramEnd"/>
      <w:r>
        <w:t>лу-Юл</w:t>
      </w:r>
    </w:p>
    <w:p w:rsidR="006E3798" w:rsidRDefault="006E3798" w:rsidP="006E3798">
      <w:pPr>
        <w:ind w:firstLine="567"/>
        <w:jc w:val="center"/>
      </w:pPr>
    </w:p>
    <w:p w:rsidR="006E3798" w:rsidRDefault="006E3798" w:rsidP="006E3798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Об  утверждении порядка оплаты труда,  об установлении перечня должностей</w:t>
      </w:r>
    </w:p>
    <w:p w:rsidR="006E3798" w:rsidRDefault="006E3798" w:rsidP="006E3798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и размеров должностных окладов  лиц, замещающих  муниципальные  должности</w:t>
      </w:r>
    </w:p>
    <w:p w:rsidR="006E3798" w:rsidRDefault="006E3798" w:rsidP="006E3798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в  органах  местного самоуправления  муниципального  образования</w:t>
      </w:r>
    </w:p>
    <w:p w:rsidR="006E3798" w:rsidRDefault="006E3798" w:rsidP="006E3798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«Улу-Юльское сельское поселение»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Федеральным законом от 02.03.2007 года № 25-ФЗ «О муниципальной службе в Российской Федерации», Законом  Томской области от 15 марта 2013 года  № 35-ОЗ «О внесении изменений в отдельные законодательные акты Томской области по вопросам муниципальной службы», Законом Томской области от 09.10.2007 года №223-ОЗ «О муниципальных должностях в Томской области»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</w:p>
    <w:p w:rsidR="006E3798" w:rsidRDefault="006E3798" w:rsidP="006E3798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СОВЕТ УЛУ-ЮЛЬСКОГО СЕЛЬСКОГО ПОСЕЛЕНИЯ  РЕШИЛ: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</w:p>
    <w:p w:rsidR="006E3798" w:rsidRDefault="006E3798" w:rsidP="006E3798">
      <w:pPr>
        <w:ind w:firstLine="567"/>
        <w:jc w:val="both"/>
        <w:rPr>
          <w:sz w:val="22"/>
          <w:szCs w:val="22"/>
        </w:rPr>
      </w:pP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Утвердить порядок оплаты труда  лиц,   замещающих  муниципальные  должности в органах местного самоуправления муниципального  образования «Улу-Юльское сельское поселение» согласно приложению 1.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Установить перечень муниципальных  должностей в органах  местного самоуправления муниципального образования «Улу-Юльское сельское поселение»  согласно приложению  2.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Установить размеры должностных окладов для  лиц,  замещающих  муниципальные  должности  в органах  местного  самоуправления  муниципального образования «Улу-Юльское сельское поселение» согласно приложению 3.</w:t>
      </w:r>
    </w:p>
    <w:p w:rsidR="006E3798" w:rsidRDefault="006E3798" w:rsidP="006E379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4. Решение Совета Улу-Юльского сельского поселения №11 а от 27.06.2013 года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>б  утверждении порядка оплаты труда,  об установлении перечня должностей и размеров должностных окладов  лиц, замещающих  муниципальные  должности в  органах  местного самоуправления  муниципального  образования «Улу-Юльское сельское поселение», Решение Совета Улу-Юльского сельского поселения  №13 от 19.08.2022 года «О внесении изменений в Порядок оплаты труда,  об установлении перечня должностей  и размеров должностных окладов  лиц, замещающих  муниципальные  должности в  органах  местного самоуправления  муниципального  образования «Улу-Юльское сельское поселение» считать утратившими силу.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Настоящее решение вступает в силу с  1 октября 2022 года.          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Обнародовать настоящее решение в специально отведенных местах библиотеках населенных пунктов.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</w:p>
    <w:p w:rsidR="006E3798" w:rsidRDefault="006E3798" w:rsidP="006E3798">
      <w:pPr>
        <w:ind w:firstLine="567"/>
        <w:jc w:val="both"/>
        <w:rPr>
          <w:sz w:val="22"/>
          <w:szCs w:val="22"/>
        </w:rPr>
      </w:pPr>
    </w:p>
    <w:p w:rsidR="006E3798" w:rsidRDefault="006E3798" w:rsidP="006E3798">
      <w:pPr>
        <w:ind w:firstLine="567"/>
        <w:jc w:val="both"/>
        <w:rPr>
          <w:sz w:val="22"/>
          <w:szCs w:val="22"/>
        </w:rPr>
      </w:pPr>
    </w:p>
    <w:p w:rsidR="006E3798" w:rsidRDefault="006E3798" w:rsidP="006E3798">
      <w:pPr>
        <w:ind w:firstLine="567"/>
        <w:jc w:val="both"/>
        <w:rPr>
          <w:sz w:val="22"/>
          <w:szCs w:val="22"/>
        </w:rPr>
      </w:pP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Глава  Улу-Юльского</w:t>
      </w:r>
    </w:p>
    <w:p w:rsidR="006E3798" w:rsidRDefault="006E3798" w:rsidP="006E3798">
      <w:pPr>
        <w:tabs>
          <w:tab w:val="left" w:pos="67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Ю.В Сухих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</w:p>
    <w:p w:rsidR="006E3798" w:rsidRDefault="006E3798" w:rsidP="006E3798">
      <w:pPr>
        <w:ind w:firstLine="7524"/>
      </w:pPr>
      <w:r>
        <w:br w:type="page"/>
      </w:r>
    </w:p>
    <w:p w:rsidR="006E3798" w:rsidRDefault="006E3798" w:rsidP="006E3798">
      <w:pPr>
        <w:ind w:left="7020"/>
        <w:jc w:val="right"/>
      </w:pPr>
      <w:r>
        <w:lastRenderedPageBreak/>
        <w:t>Приложение  1</w:t>
      </w:r>
    </w:p>
    <w:p w:rsidR="006E3798" w:rsidRDefault="006E3798" w:rsidP="006E3798">
      <w:pPr>
        <w:ind w:left="7020"/>
        <w:jc w:val="right"/>
      </w:pPr>
      <w:r>
        <w:t>к решению Совета</w:t>
      </w:r>
    </w:p>
    <w:p w:rsidR="006E3798" w:rsidRDefault="006E3798" w:rsidP="006E3798">
      <w:pPr>
        <w:ind w:left="7020"/>
        <w:jc w:val="right"/>
      </w:pPr>
      <w:r>
        <w:t>Улу-Юльского сельского поселения</w:t>
      </w:r>
    </w:p>
    <w:p w:rsidR="006E3798" w:rsidRDefault="006E3798" w:rsidP="006E3798">
      <w:pPr>
        <w:ind w:left="7020"/>
        <w:jc w:val="right"/>
      </w:pPr>
      <w:r>
        <w:t>от 28.10.2022 №20</w:t>
      </w:r>
    </w:p>
    <w:p w:rsidR="006E3798" w:rsidRDefault="006E3798" w:rsidP="006E37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</w:t>
      </w:r>
    </w:p>
    <w:p w:rsidR="006E3798" w:rsidRDefault="006E3798" w:rsidP="006E37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оплаты труда лиц, замещающих  муниципальные  должности в органах местного самоуправления муниципального  образования «Улу-Юльское сельское поселение»</w:t>
      </w:r>
    </w:p>
    <w:p w:rsidR="006E3798" w:rsidRDefault="006E3798" w:rsidP="006E3798">
      <w:pPr>
        <w:jc w:val="center"/>
        <w:rPr>
          <w:b/>
          <w:bCs/>
          <w:sz w:val="22"/>
          <w:szCs w:val="22"/>
        </w:rPr>
      </w:pPr>
    </w:p>
    <w:p w:rsidR="006E3798" w:rsidRDefault="006E3798" w:rsidP="006E3798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1.Общие  положения</w:t>
      </w:r>
    </w:p>
    <w:p w:rsidR="006E3798" w:rsidRDefault="006E3798" w:rsidP="006E3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1.1. </w:t>
      </w:r>
      <w:proofErr w:type="gramStart"/>
      <w:r>
        <w:rPr>
          <w:sz w:val="22"/>
          <w:szCs w:val="22"/>
        </w:rPr>
        <w:t>Настоящий  порядок оплаты труда лиц, замещающих  муниципальные  должности в органах местного самоуправления муниципального  образования  «Улу-Юльское сельское поселение» (далее – Порядок), разработан в  соответствии с Трудовым кодексом Российской Федерации,   Законом  Томской области от 6 мая  2009 года  № 68-ОЗ «О гарантиях деятельности депутатов представительных органов  муниципальных образований, выборных должностных лиц местного самоуправления, лиц, замещающих муниципальные должности в Томской области».</w:t>
      </w:r>
      <w:proofErr w:type="gramEnd"/>
    </w:p>
    <w:p w:rsidR="006E3798" w:rsidRDefault="006E3798" w:rsidP="006E3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1.2. Действие данного Порядка распространяется  на  </w:t>
      </w:r>
      <w:r>
        <w:rPr>
          <w:bCs/>
          <w:sz w:val="22"/>
          <w:szCs w:val="22"/>
        </w:rPr>
        <w:t>лиц,  замещающих муниципальные  должности</w:t>
      </w:r>
      <w:r>
        <w:rPr>
          <w:sz w:val="22"/>
          <w:szCs w:val="22"/>
        </w:rPr>
        <w:t xml:space="preserve"> в органах местного самоуправления муниципального  образования  «Улу-Юльское сельское поселение».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1.3. Все виды выплат лицам, замещающим муниципальные должности, производятся за счет фонда оплаты труда, предусмотренного сметой на содержание соответствующего органа в текущем году в пределах утвержденных лимитов бюджетных обязательств на текущий финансовый год.</w:t>
      </w:r>
    </w:p>
    <w:p w:rsidR="006E3798" w:rsidRDefault="006E3798" w:rsidP="006E3798">
      <w:pPr>
        <w:jc w:val="both"/>
        <w:rPr>
          <w:bCs/>
          <w:sz w:val="22"/>
          <w:szCs w:val="22"/>
          <w:lang w:eastAsia="en-US"/>
        </w:rPr>
      </w:pPr>
    </w:p>
    <w:p w:rsidR="006E3798" w:rsidRDefault="006E3798" w:rsidP="006E37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Денежное содержание лиц, замещающих  муниципальные должности в органах местного самоуправления муниципального  образования  «Улу-Юльское сельское поселение»</w:t>
      </w:r>
    </w:p>
    <w:p w:rsidR="006E3798" w:rsidRDefault="006E3798" w:rsidP="006E3798">
      <w:pPr>
        <w:jc w:val="both"/>
        <w:rPr>
          <w:sz w:val="22"/>
          <w:szCs w:val="22"/>
        </w:rPr>
      </w:pPr>
    </w:p>
    <w:p w:rsidR="006E3798" w:rsidRDefault="006E3798" w:rsidP="006E379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2.1. Оплата  труда  </w:t>
      </w:r>
      <w:r>
        <w:rPr>
          <w:bCs/>
          <w:sz w:val="22"/>
          <w:szCs w:val="22"/>
        </w:rPr>
        <w:t xml:space="preserve">лиц,  замещающих муниципальные  должности </w:t>
      </w:r>
      <w:r>
        <w:rPr>
          <w:sz w:val="22"/>
          <w:szCs w:val="22"/>
        </w:rPr>
        <w:t xml:space="preserve">в органах местного самоуправления муниципального  образования  «Улу-Юльское сельское поселение», </w:t>
      </w:r>
      <w:r>
        <w:rPr>
          <w:bCs/>
          <w:sz w:val="22"/>
          <w:szCs w:val="22"/>
        </w:rPr>
        <w:t>производится в виде денежного содержания, которое состоит из должностного оклада в соответствии с замещаемой   должностью,  а  также ежемесячных и иных дополнительных выплат.</w:t>
      </w:r>
    </w:p>
    <w:p w:rsidR="006E3798" w:rsidRDefault="006E3798" w:rsidP="006E37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Размеры должностных окладов лиц, указанных в  пункте 2.1  определяются в соответствии с приложением № 3.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2.2. Для  исчисления  должностных окладов лиц, замещающих муниципальные  должности </w:t>
      </w:r>
      <w:r>
        <w:rPr>
          <w:sz w:val="22"/>
          <w:szCs w:val="22"/>
        </w:rPr>
        <w:t xml:space="preserve">в органах местного самоуправления муниципального  образования  «Улу-Юльское сельское поселение» </w:t>
      </w:r>
      <w:r>
        <w:rPr>
          <w:bCs/>
          <w:sz w:val="22"/>
          <w:szCs w:val="22"/>
        </w:rPr>
        <w:t>используется расчетная единица, установленная  решением Совета Улу-Юльского  сельского поселения. Указанная  расчетная единица не может превышать размера  расчетной  единицы, устанавливаемой законом Томской  области.</w:t>
      </w:r>
      <w:r>
        <w:rPr>
          <w:sz w:val="22"/>
          <w:szCs w:val="22"/>
        </w:rPr>
        <w:t xml:space="preserve"> К расчетной единице применяется коэффициент индексации (изменения) размера расчетной единицы, установленный законом Томской области об областном бюджете на очередной финансовый год и плановый период.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E3798" w:rsidRDefault="006E3798" w:rsidP="006E3798">
      <w:pPr>
        <w:ind w:firstLine="567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3. К ежемесячным и иным дополнительным выплатам относятся:</w:t>
      </w:r>
    </w:p>
    <w:p w:rsidR="006E3798" w:rsidRDefault="006E3798" w:rsidP="006E3798">
      <w:pPr>
        <w:jc w:val="both"/>
        <w:rPr>
          <w:sz w:val="22"/>
          <w:szCs w:val="22"/>
          <w:lang w:eastAsia="en-US"/>
        </w:rPr>
      </w:pP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 К ежемесячным и иным дополнительным выплатам относятся: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ежемесячная надбавка к должностному окладу за выслугу лет, в зависимости от стажа работы, дающего право на получение надбавок за выслугу лет, в размере: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 1 года до 5 лет - 10 процентов должностного оклада;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5 до 10 лет - 20 процентов должностного оклада; 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10 до 15 лет - 30 процентов должностного оклада; 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 15 лет и выше - 40 процентов должностного оклада;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ежемесячная надбавка за особые условия деятельности лиц, замещающих муниципальные должности (далее по тексту - надбавка за особые условия деятельности);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  ежемесячная процентная надбавка к должностному окладу за работу со сведениями, составляющими государственную тайну;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4) премии по результатам работы;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5) материальная помощь;</w:t>
      </w:r>
    </w:p>
    <w:p w:rsidR="006E3798" w:rsidRDefault="006E3798" w:rsidP="006E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6) иные выплаты, предусмотренные законодательством Российской Федерации и законодательством Томской области.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3.2. Размеры перечисленных в </w:t>
      </w:r>
      <w:hyperlink r:id="rId4" w:history="1">
        <w:r>
          <w:rPr>
            <w:rStyle w:val="a3"/>
            <w:bCs/>
            <w:sz w:val="22"/>
            <w:szCs w:val="22"/>
          </w:rPr>
          <w:t>подпунктах 2</w:t>
        </w:r>
      </w:hyperlink>
      <w:r>
        <w:rPr>
          <w:bCs/>
          <w:sz w:val="22"/>
          <w:szCs w:val="22"/>
        </w:rPr>
        <w:t xml:space="preserve"> - </w:t>
      </w:r>
      <w:hyperlink r:id="rId5" w:history="1">
        <w:r>
          <w:rPr>
            <w:rStyle w:val="a3"/>
            <w:bCs/>
            <w:sz w:val="22"/>
            <w:szCs w:val="22"/>
          </w:rPr>
          <w:t>5</w:t>
        </w:r>
      </w:hyperlink>
      <w:r>
        <w:rPr>
          <w:bCs/>
          <w:sz w:val="22"/>
          <w:szCs w:val="22"/>
        </w:rPr>
        <w:t xml:space="preserve"> настоящего пункта  дополнительных выплат лицу, замещающему муниципальную должность </w:t>
      </w:r>
      <w:r>
        <w:rPr>
          <w:sz w:val="22"/>
          <w:szCs w:val="22"/>
        </w:rPr>
        <w:t xml:space="preserve">в органах местного самоуправления </w:t>
      </w:r>
      <w:r>
        <w:rPr>
          <w:sz w:val="22"/>
          <w:szCs w:val="22"/>
        </w:rPr>
        <w:lastRenderedPageBreak/>
        <w:t>муниципального  образования «Улу-Юльское сельское поселение»</w:t>
      </w:r>
      <w:proofErr w:type="gramStart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 xml:space="preserve"> не ограничиваются и устанавливаются в пределах объема средств на оплату труда в органе местного самоуправления.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3.3. На должностной оклад и все виды надбавок и премий начисляется районный коэффициент </w:t>
      </w:r>
      <w:r>
        <w:rPr>
          <w:sz w:val="22"/>
          <w:szCs w:val="22"/>
        </w:rPr>
        <w:t xml:space="preserve"> в порядке и в размере, </w:t>
      </w:r>
      <w:r>
        <w:rPr>
          <w:bCs/>
          <w:sz w:val="22"/>
          <w:szCs w:val="22"/>
        </w:rPr>
        <w:t xml:space="preserve"> установленном действующим законодательством.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3.4. Исчисление стажа работы, дающего право на получение надбавок за  выслугу лет, осуществляется  в соответствии с Законом Томской области от 11.09.2007 N 198-ОЗ </w:t>
      </w:r>
    </w:p>
    <w:p w:rsidR="006E3798" w:rsidRDefault="006E3798" w:rsidP="006E37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«О муниципальной службе в Томской области».  Размер ежемесячной надбавки к должностному окладу за выслугу лет устанавливается  решением комиссии об установлении трудового стажа работы  и оформляется протоколом, который служит основанием для выплаты надбавки за выслугу лет.</w:t>
      </w:r>
    </w:p>
    <w:p w:rsidR="006E3798" w:rsidRDefault="006E3798" w:rsidP="006E3798">
      <w:pPr>
        <w:pStyle w:val="a4"/>
        <w:ind w:firstLine="570"/>
        <w:rPr>
          <w:sz w:val="22"/>
          <w:szCs w:val="22"/>
        </w:rPr>
      </w:pPr>
    </w:p>
    <w:p w:rsidR="006E3798" w:rsidRDefault="006E3798" w:rsidP="006E3798">
      <w:pPr>
        <w:pStyle w:val="a4"/>
        <w:ind w:firstLine="5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Надбавка за  особые условия деятельности лиц, замещающих муниципальные должности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Лицам,  замещающим муниципальные должности в органах местного самоуправления муниципального  образования  «Улу-Юльское сельское поселение» выплачивается ежемесячная надбавка за особые условия деятельности в размере  25</w:t>
      </w:r>
      <w:r>
        <w:rPr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 xml:space="preserve"> процентов</w:t>
      </w:r>
      <w:r>
        <w:rPr>
          <w:sz w:val="22"/>
          <w:szCs w:val="22"/>
        </w:rPr>
        <w:t xml:space="preserve">  должностного оклада.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Размер ежемесячной надбавки за особые условия  деятельности лиц,  замещающих муниципальные должности в органах местного самоуправления муниципального  образования «Улу-Юльское сельское поселение»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устанавливается дифференцированно с учетом сложности и напряженности выполняемой работы, правовыми актами  органов местного самоуправления муниципального  образования  «Улу-Юльское сельское поселение».</w:t>
      </w:r>
    </w:p>
    <w:p w:rsidR="006E3798" w:rsidRDefault="006E3798" w:rsidP="006E3798">
      <w:pPr>
        <w:shd w:val="clear" w:color="auto" w:fill="FFFFFF"/>
        <w:tabs>
          <w:tab w:val="left" w:pos="1351"/>
        </w:tabs>
        <w:spacing w:line="297" w:lineRule="exact"/>
        <w:ind w:left="40"/>
        <w:jc w:val="both"/>
        <w:rPr>
          <w:color w:val="000000"/>
          <w:spacing w:val="6"/>
          <w:sz w:val="22"/>
          <w:szCs w:val="22"/>
          <w:lang w:eastAsia="en-US"/>
        </w:rPr>
      </w:pPr>
    </w:p>
    <w:p w:rsidR="006E3798" w:rsidRDefault="006E3798" w:rsidP="006E3798">
      <w:pPr>
        <w:shd w:val="clear" w:color="auto" w:fill="FFFFFF"/>
        <w:tabs>
          <w:tab w:val="left" w:pos="1351"/>
        </w:tabs>
        <w:spacing w:line="297" w:lineRule="exact"/>
        <w:ind w:left="40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>5. Ежемесячная процентная  надбавка к должностному  окладу за работу со сведениями, составляющими  государственную тайну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  </w:t>
      </w:r>
      <w:r>
        <w:rPr>
          <w:sz w:val="22"/>
          <w:szCs w:val="22"/>
        </w:rPr>
        <w:t xml:space="preserve">5.1. </w:t>
      </w:r>
      <w:r>
        <w:rPr>
          <w:color w:val="000000"/>
          <w:sz w:val="22"/>
          <w:szCs w:val="22"/>
        </w:rPr>
        <w:t xml:space="preserve">Надбавка к должностному окладу за работу с документами, составляющими </w:t>
      </w:r>
      <w:r>
        <w:rPr>
          <w:color w:val="000000"/>
          <w:spacing w:val="-2"/>
          <w:sz w:val="22"/>
          <w:szCs w:val="22"/>
        </w:rPr>
        <w:t xml:space="preserve">государственную тайну, устанавливается </w:t>
      </w:r>
      <w:r>
        <w:rPr>
          <w:sz w:val="22"/>
          <w:szCs w:val="22"/>
        </w:rPr>
        <w:t>правовыми актами  органов местного самоуправления</w:t>
      </w:r>
      <w:r>
        <w:rPr>
          <w:color w:val="000000"/>
          <w:spacing w:val="-2"/>
          <w:sz w:val="22"/>
          <w:szCs w:val="22"/>
        </w:rPr>
        <w:t xml:space="preserve">  </w:t>
      </w:r>
      <w:r>
        <w:rPr>
          <w:sz w:val="22"/>
          <w:szCs w:val="22"/>
        </w:rPr>
        <w:t xml:space="preserve">муниципального  образования «Улу-Юльское сельское поселение» </w:t>
      </w:r>
      <w:r>
        <w:rPr>
          <w:color w:val="000000"/>
          <w:spacing w:val="-2"/>
          <w:sz w:val="22"/>
          <w:szCs w:val="22"/>
        </w:rPr>
        <w:t>на весь период работы с указанными документами.</w:t>
      </w:r>
    </w:p>
    <w:p w:rsidR="006E3798" w:rsidRDefault="006E3798" w:rsidP="006E37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5.2. Размер надбавки определяется на основании формы допуска к сведениям, составляющим государственную тайну, и устанавливается к должностному окладу на условиях, определенных постановлением Правительства Российской Федерации от 18 сентября 2006 года № 573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«О предоставлении социальных гарантий гражданам,  допущенным к  государственной  тайне на  постоянной  основе и  сотрудникам структурных подразделений по  защите  государственной  тайны».</w:t>
      </w:r>
    </w:p>
    <w:p w:rsidR="006E3798" w:rsidRDefault="006E3798" w:rsidP="006E37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 Премии по результатам работы и материальная помощь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  Премирование лиц, замещающих муниципальные должности</w:t>
      </w:r>
      <w:r>
        <w:rPr>
          <w:sz w:val="22"/>
          <w:szCs w:val="22"/>
        </w:rPr>
        <w:t xml:space="preserve"> в органах местного самоуправления муниципального  образования «Улу-Юльское сельское поселение»</w:t>
      </w:r>
      <w:r>
        <w:rPr>
          <w:bCs/>
          <w:sz w:val="22"/>
          <w:szCs w:val="22"/>
        </w:rPr>
        <w:t>, осуществляется с целью усиления материальной заинтересованности работников в результате своего труда, повышения качества выполняемой работы и выплачивается в виде премии по результатам работы  ежемесячно в размере 71 процент должностного оклада.</w:t>
      </w:r>
    </w:p>
    <w:p w:rsidR="006E3798" w:rsidRDefault="006E3798" w:rsidP="006E379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Расходы, связанные с выплатой премии, производятся в пределах утвержденного фонда оплаты труда на определенный год с учетом фактически отработанного времени в данном месяце и личного вклада работника в общие результаты работы.</w:t>
      </w:r>
    </w:p>
    <w:p w:rsidR="006E3798" w:rsidRDefault="006E3798" w:rsidP="006E3798">
      <w:pPr>
        <w:pStyle w:val="a4"/>
        <w:ind w:firstLine="0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6.2.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Материальная помощь лицам,  замещающим муниципальные должности в органах местного самоуправления муниципального  образования «Улу-Юльское сельское поселение» выплачивается  в  размере двух должностных окладов в  течение  года. На материальную помощь не начисляется районный коэффициент.  </w:t>
      </w:r>
    </w:p>
    <w:p w:rsidR="006E3798" w:rsidRDefault="006E3798" w:rsidP="006E3798">
      <w:pPr>
        <w:pStyle w:val="a4"/>
        <w:rPr>
          <w:sz w:val="22"/>
          <w:szCs w:val="22"/>
        </w:rPr>
      </w:pPr>
    </w:p>
    <w:p w:rsidR="006E3798" w:rsidRDefault="006E3798" w:rsidP="006E3798">
      <w:pPr>
        <w:pStyle w:val="a4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Порядок </w:t>
      </w:r>
      <w:proofErr w:type="gramStart"/>
      <w:r>
        <w:rPr>
          <w:b/>
          <w:bCs/>
          <w:sz w:val="22"/>
          <w:szCs w:val="22"/>
        </w:rPr>
        <w:t>использования средств экономии фонда оплаты труда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6E3798" w:rsidRDefault="006E3798" w:rsidP="006E3798">
      <w:pPr>
        <w:pStyle w:val="a4"/>
        <w:ind w:firstLine="0"/>
        <w:jc w:val="center"/>
        <w:rPr>
          <w:b/>
          <w:bCs/>
          <w:sz w:val="22"/>
          <w:szCs w:val="22"/>
        </w:rPr>
      </w:pPr>
    </w:p>
    <w:p w:rsidR="006E3798" w:rsidRDefault="006E3798" w:rsidP="006E379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7.1. Средства экономии  фонда  оплаты труда лиц,  замещающих муниципальные должности в органах местного самоуправления муниципального  образования  «Улу-Юльское сельское поселение» используется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6E3798" w:rsidRDefault="006E3798" w:rsidP="006E379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1.Премирование;</w:t>
      </w:r>
    </w:p>
    <w:p w:rsidR="006E3798" w:rsidRDefault="006E3798" w:rsidP="006E379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2.Оказание единовременной материальной помощи;</w:t>
      </w:r>
    </w:p>
    <w:p w:rsidR="006E3798" w:rsidRDefault="006E3798" w:rsidP="006E37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7.2. Решение о порядке и целях </w:t>
      </w:r>
      <w:proofErr w:type="gramStart"/>
      <w:r>
        <w:rPr>
          <w:sz w:val="22"/>
          <w:szCs w:val="22"/>
        </w:rPr>
        <w:t>расходования средств экономии  фонда  оплаты труда</w:t>
      </w:r>
      <w:proofErr w:type="gramEnd"/>
      <w:r>
        <w:rPr>
          <w:sz w:val="22"/>
          <w:szCs w:val="22"/>
        </w:rPr>
        <w:t xml:space="preserve"> лиц,  замещающих муниципальные должности в органах местного самоуправления муниципального  образования «Улу-Юльское сельское поселение» принимается руководителем органа местного самоуправления муниципального  образования  «Улу-Юльское сельское поселение».</w:t>
      </w:r>
    </w:p>
    <w:p w:rsidR="006E3798" w:rsidRDefault="006E3798" w:rsidP="006E3798">
      <w:pPr>
        <w:pStyle w:val="a4"/>
        <w:rPr>
          <w:sz w:val="22"/>
          <w:szCs w:val="22"/>
        </w:rPr>
      </w:pPr>
    </w:p>
    <w:p w:rsidR="006E3798" w:rsidRDefault="006E3798" w:rsidP="006E3798"/>
    <w:p w:rsidR="006E3798" w:rsidRDefault="006E3798" w:rsidP="006E3798"/>
    <w:p w:rsidR="006E3798" w:rsidRDefault="006E3798" w:rsidP="006E3798"/>
    <w:p w:rsidR="006E3798" w:rsidRDefault="006E3798" w:rsidP="006E3798"/>
    <w:p w:rsidR="006E3798" w:rsidRDefault="006E3798" w:rsidP="006E3798">
      <w:pPr>
        <w:ind w:left="7020"/>
        <w:jc w:val="right"/>
      </w:pPr>
      <w:r>
        <w:t>Приложение  2</w:t>
      </w:r>
    </w:p>
    <w:p w:rsidR="006E3798" w:rsidRDefault="006E3798" w:rsidP="006E3798">
      <w:pPr>
        <w:ind w:left="7020"/>
        <w:jc w:val="right"/>
      </w:pPr>
      <w:r>
        <w:t xml:space="preserve">к решению Совета Улу-Юльского сельского поселения от 28.10.2022 №20  </w:t>
      </w:r>
    </w:p>
    <w:p w:rsidR="006E3798" w:rsidRDefault="006E3798" w:rsidP="006E3798">
      <w:pPr>
        <w:ind w:left="7020"/>
        <w:jc w:val="right"/>
      </w:pPr>
    </w:p>
    <w:p w:rsidR="006E3798" w:rsidRDefault="006E3798" w:rsidP="006E3798">
      <w:pPr>
        <w:ind w:firstLine="567"/>
        <w:jc w:val="right"/>
        <w:rPr>
          <w:rFonts w:ascii="Arial" w:hAnsi="Arial" w:cs="Arial"/>
        </w:rPr>
      </w:pPr>
    </w:p>
    <w:p w:rsidR="006E3798" w:rsidRDefault="006E3798" w:rsidP="006E3798">
      <w:pPr>
        <w:jc w:val="center"/>
        <w:rPr>
          <w:b/>
        </w:rPr>
      </w:pPr>
      <w:r>
        <w:rPr>
          <w:b/>
        </w:rPr>
        <w:t>ПЕРЕЧЕНЬ</w:t>
      </w:r>
    </w:p>
    <w:p w:rsidR="006E3798" w:rsidRDefault="006E3798" w:rsidP="006E3798">
      <w:pPr>
        <w:jc w:val="center"/>
      </w:pPr>
      <w:r>
        <w:rPr>
          <w:b/>
        </w:rPr>
        <w:t>МУНИЦИПАЛЬНЫХ ДОЛЖНОСТЕЙ ОРГАНОВ  МЕСТНОГО  САМОУПРАВЛЕНИЯ    МУНИЦИПАЛЬНОГО ОБРАЗОВАНИЯ «УЛУ-ЮЛЬСКОЕ СЕЛЬСКОЕ ПОСЕЛЕНИЕ»</w:t>
      </w:r>
      <w:r>
        <w:t xml:space="preserve">    </w:t>
      </w:r>
      <w:r>
        <w:tab/>
      </w:r>
    </w:p>
    <w:p w:rsidR="006E3798" w:rsidRDefault="006E3798" w:rsidP="006E3798">
      <w:pPr>
        <w:jc w:val="center"/>
        <w:rPr>
          <w:rFonts w:ascii="Arial" w:hAnsi="Arial" w:cs="Arial"/>
        </w:rPr>
      </w:pPr>
    </w:p>
    <w:p w:rsidR="006E3798" w:rsidRDefault="006E3798" w:rsidP="006E3798">
      <w:pPr>
        <w:jc w:val="center"/>
        <w:rPr>
          <w:rFonts w:ascii="Arial" w:hAnsi="Arial" w:cs="Arial"/>
        </w:rPr>
      </w:pPr>
    </w:p>
    <w:p w:rsidR="006E3798" w:rsidRDefault="006E3798" w:rsidP="006E3798">
      <w:pPr>
        <w:jc w:val="center"/>
        <w:rPr>
          <w:rFonts w:ascii="Arial" w:hAnsi="Arial" w:cs="Arial"/>
        </w:rPr>
      </w:pPr>
    </w:p>
    <w:p w:rsidR="006E3798" w:rsidRDefault="006E3798" w:rsidP="006E3798">
      <w:pPr>
        <w:jc w:val="center"/>
        <w:rPr>
          <w:rFonts w:ascii="Arial" w:hAnsi="Arial" w:cs="Arial"/>
        </w:rPr>
      </w:pPr>
    </w:p>
    <w:p w:rsidR="006E3798" w:rsidRDefault="006E3798" w:rsidP="006E3798">
      <w:pPr>
        <w:jc w:val="both"/>
      </w:pPr>
    </w:p>
    <w:tbl>
      <w:tblPr>
        <w:tblW w:w="923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697"/>
      </w:tblGrid>
      <w:tr w:rsidR="006E3798" w:rsidTr="006E37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8" w:rsidRDefault="006E3798">
            <w:pPr>
              <w:jc w:val="both"/>
              <w:rPr>
                <w:lang w:val="en-US" w:eastAsia="en-US"/>
              </w:rPr>
            </w:pPr>
            <w:r>
              <w:t xml:space="preserve">№ </w:t>
            </w:r>
          </w:p>
          <w:p w:rsidR="006E3798" w:rsidRDefault="006E3798">
            <w:pPr>
              <w:jc w:val="both"/>
              <w:rPr>
                <w:lang w:val="en-US" w:eastAsia="en-US"/>
              </w:rPr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8" w:rsidRDefault="006E3798">
            <w:pPr>
              <w:jc w:val="both"/>
              <w:rPr>
                <w:lang w:val="en-US" w:eastAsia="en-US"/>
              </w:rPr>
            </w:pPr>
            <w:r>
              <w:t xml:space="preserve"> Наименование муниципальной должности</w:t>
            </w:r>
          </w:p>
        </w:tc>
      </w:tr>
      <w:tr w:rsidR="006E3798" w:rsidTr="006E37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8" w:rsidRDefault="006E379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8" w:rsidRDefault="006E3798">
            <w:pPr>
              <w:jc w:val="both"/>
              <w:rPr>
                <w:lang w:eastAsia="en-US"/>
              </w:rPr>
            </w:pPr>
            <w:r>
              <w:t>Глава муниципального образовани</w:t>
            </w:r>
            <w:proofErr w:type="gramStart"/>
            <w:r>
              <w:t>я-</w:t>
            </w:r>
            <w:proofErr w:type="gramEnd"/>
            <w:r>
              <w:t xml:space="preserve"> глава администрации -председатель представительного органа муниципального образования</w:t>
            </w:r>
          </w:p>
        </w:tc>
      </w:tr>
    </w:tbl>
    <w:p w:rsidR="006E3798" w:rsidRDefault="006E3798" w:rsidP="006E3798">
      <w:pPr>
        <w:ind w:left="567"/>
        <w:jc w:val="both"/>
        <w:rPr>
          <w:lang w:eastAsia="en-US"/>
        </w:rPr>
      </w:pPr>
    </w:p>
    <w:p w:rsidR="006E3798" w:rsidRDefault="006E3798" w:rsidP="006E3798">
      <w:pPr>
        <w:ind w:left="567"/>
        <w:jc w:val="both"/>
      </w:pPr>
    </w:p>
    <w:p w:rsidR="006E3798" w:rsidRDefault="006E3798" w:rsidP="006E3798">
      <w:pPr>
        <w:sectPr w:rsidR="006E3798">
          <w:pgSz w:w="11906" w:h="16838"/>
          <w:pgMar w:top="397" w:right="677" w:bottom="851" w:left="1767" w:header="709" w:footer="709" w:gutter="0"/>
          <w:cols w:space="720"/>
        </w:sectPr>
      </w:pPr>
    </w:p>
    <w:p w:rsidR="006E3798" w:rsidRDefault="006E3798" w:rsidP="006E3798">
      <w:pPr>
        <w:ind w:firstLine="12597"/>
        <w:jc w:val="right"/>
      </w:pPr>
      <w:proofErr w:type="gramStart"/>
      <w:r>
        <w:lastRenderedPageBreak/>
        <w:t>П</w:t>
      </w:r>
      <w:proofErr w:type="gramEnd"/>
    </w:p>
    <w:p w:rsidR="006E3798" w:rsidRDefault="006E3798" w:rsidP="006E3798">
      <w:pPr>
        <w:ind w:left="7020"/>
        <w:jc w:val="right"/>
      </w:pPr>
      <w:r>
        <w:t xml:space="preserve"> Приложение  3</w:t>
      </w:r>
    </w:p>
    <w:p w:rsidR="006E3798" w:rsidRDefault="006E3798" w:rsidP="006E3798">
      <w:pPr>
        <w:ind w:left="7020"/>
        <w:jc w:val="right"/>
      </w:pPr>
      <w:r>
        <w:t>к решению Совета Улу-Юльского сельского поселения</w:t>
      </w:r>
    </w:p>
    <w:p w:rsidR="006E3798" w:rsidRDefault="006E3798" w:rsidP="006E3798">
      <w:pPr>
        <w:ind w:left="7020"/>
        <w:jc w:val="right"/>
      </w:pPr>
      <w:r>
        <w:t xml:space="preserve">от 28.10.2022 №20  </w:t>
      </w:r>
    </w:p>
    <w:p w:rsidR="006E3798" w:rsidRDefault="006E3798" w:rsidP="006E3798">
      <w:pPr>
        <w:ind w:left="7020"/>
        <w:jc w:val="right"/>
      </w:pPr>
    </w:p>
    <w:p w:rsidR="006E3798" w:rsidRDefault="006E3798" w:rsidP="006E3798">
      <w:pPr>
        <w:ind w:firstLine="567"/>
        <w:jc w:val="right"/>
        <w:rPr>
          <w:rFonts w:ascii="Arial" w:hAnsi="Arial" w:cs="Arial"/>
        </w:rPr>
      </w:pPr>
    </w:p>
    <w:p w:rsidR="006E3798" w:rsidRDefault="006E3798" w:rsidP="006E3798">
      <w:pPr>
        <w:ind w:firstLine="12597"/>
        <w:jc w:val="right"/>
      </w:pPr>
    </w:p>
    <w:p w:rsidR="006E3798" w:rsidRDefault="006E3798" w:rsidP="006E379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Размеры должностных окладов для  лиц, замещающих  муниципальные должности  в органах  местного  самоуправления в муниципальном образовании  «Улу-Юльское сельское поселение»</w:t>
      </w:r>
    </w:p>
    <w:p w:rsidR="006E3798" w:rsidRDefault="006E3798" w:rsidP="006E3798">
      <w:pPr>
        <w:ind w:firstLine="12597"/>
        <w:rPr>
          <w:sz w:val="22"/>
          <w:szCs w:val="22"/>
        </w:rPr>
      </w:pPr>
    </w:p>
    <w:p w:rsidR="006E3798" w:rsidRDefault="006E3798" w:rsidP="006E3798">
      <w:pPr>
        <w:ind w:firstLine="12597"/>
        <w:rPr>
          <w:sz w:val="22"/>
          <w:szCs w:val="22"/>
        </w:rPr>
      </w:pPr>
    </w:p>
    <w:p w:rsidR="006E3798" w:rsidRDefault="006E3798" w:rsidP="006E3798">
      <w:pPr>
        <w:ind w:firstLine="12597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6E3798" w:rsidTr="006E37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8" w:rsidRDefault="006E3798">
            <w:pPr>
              <w:shd w:val="clear" w:color="auto" w:fill="FFFFFF"/>
              <w:spacing w:line="279" w:lineRule="exact"/>
              <w:ind w:left="276" w:right="274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</w:rPr>
              <w:t>Структурное подразделение, 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8" w:rsidRDefault="006E3798">
            <w:pPr>
              <w:jc w:val="center"/>
            </w:pPr>
            <w:r>
              <w:t>Количество штатных единиц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8" w:rsidRDefault="006E3798">
            <w:pPr>
              <w:shd w:val="clear" w:color="auto" w:fill="FFFFFF"/>
              <w:jc w:val="center"/>
              <w:rPr>
                <w:color w:val="000000"/>
                <w:spacing w:val="-27"/>
                <w:lang w:eastAsia="en-US"/>
              </w:rPr>
            </w:pPr>
            <w:r>
              <w:rPr>
                <w:color w:val="000000"/>
                <w:spacing w:val="-27"/>
              </w:rPr>
              <w:t>Месячные должностные</w:t>
            </w:r>
          </w:p>
          <w:p w:rsidR="006E3798" w:rsidRDefault="006E3798">
            <w:pPr>
              <w:shd w:val="clear" w:color="auto" w:fill="FFFFFF"/>
              <w:jc w:val="center"/>
              <w:rPr>
                <w:color w:val="000000"/>
                <w:spacing w:val="-27"/>
              </w:rPr>
            </w:pPr>
            <w:r>
              <w:rPr>
                <w:color w:val="000000"/>
                <w:spacing w:val="-27"/>
              </w:rPr>
              <w:t xml:space="preserve">оклады </w:t>
            </w:r>
          </w:p>
          <w:p w:rsidR="006E3798" w:rsidRDefault="006E3798">
            <w:pPr>
              <w:jc w:val="center"/>
            </w:pPr>
            <w:r>
              <w:rPr>
                <w:color w:val="000000"/>
                <w:spacing w:val="-27"/>
              </w:rPr>
              <w:t>в    расчетных единицах</w:t>
            </w:r>
          </w:p>
        </w:tc>
      </w:tr>
      <w:tr w:rsidR="006E3798" w:rsidTr="006E37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8" w:rsidRDefault="006E3798">
            <w:pPr>
              <w:jc w:val="both"/>
              <w:rPr>
                <w:lang w:eastAsia="en-US"/>
              </w:rPr>
            </w:pPr>
            <w:r>
              <w:t>Глава муниципального образовани</w:t>
            </w:r>
            <w:proofErr w:type="gramStart"/>
            <w:r>
              <w:t>я-</w:t>
            </w:r>
            <w:proofErr w:type="gramEnd"/>
            <w:r>
              <w:t xml:space="preserve"> глава администрации -председатель представительного органа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>
            <w:pPr>
              <w:jc w:val="center"/>
            </w:pPr>
          </w:p>
          <w:p w:rsidR="006E3798" w:rsidRDefault="006E3798">
            <w:pPr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>
            <w:pPr>
              <w:jc w:val="center"/>
            </w:pPr>
          </w:p>
          <w:p w:rsidR="006E3798" w:rsidRDefault="006E3798">
            <w:pPr>
              <w:jc w:val="center"/>
            </w:pPr>
            <w:r>
              <w:t>13</w:t>
            </w:r>
          </w:p>
        </w:tc>
      </w:tr>
    </w:tbl>
    <w:p w:rsidR="006E3798" w:rsidRDefault="006E3798" w:rsidP="006E3798">
      <w:pPr>
        <w:jc w:val="center"/>
        <w:rPr>
          <w:b/>
        </w:rPr>
      </w:pPr>
    </w:p>
    <w:p w:rsidR="006E3798" w:rsidRDefault="006E3798" w:rsidP="006E3798">
      <w:pPr>
        <w:pStyle w:val="a4"/>
        <w:rPr>
          <w:sz w:val="24"/>
          <w:szCs w:val="24"/>
        </w:rPr>
      </w:pPr>
    </w:p>
    <w:p w:rsidR="006E3798" w:rsidRDefault="006E3798" w:rsidP="006E3798">
      <w:pPr>
        <w:jc w:val="center"/>
        <w:rPr>
          <w:b/>
          <w:sz w:val="28"/>
          <w:szCs w:val="28"/>
          <w:lang w:eastAsia="en-US"/>
        </w:rPr>
      </w:pPr>
    </w:p>
    <w:p w:rsidR="006E3798" w:rsidRDefault="006E3798" w:rsidP="006E3798">
      <w:pPr>
        <w:ind w:left="12240"/>
      </w:pPr>
    </w:p>
    <w:p w:rsidR="006E3798" w:rsidRDefault="006E3798" w:rsidP="006E3798">
      <w:pPr>
        <w:tabs>
          <w:tab w:val="num" w:pos="284"/>
        </w:tabs>
        <w:jc w:val="both"/>
      </w:pPr>
    </w:p>
    <w:p w:rsidR="006E3798" w:rsidRDefault="006E3798" w:rsidP="006E3798"/>
    <w:p w:rsidR="006E3798" w:rsidRDefault="006E3798" w:rsidP="006E3798">
      <w:pPr>
        <w:ind w:left="7020"/>
        <w:jc w:val="right"/>
      </w:pPr>
    </w:p>
    <w:p w:rsidR="006E3798" w:rsidRDefault="006E3798" w:rsidP="006E3798">
      <w:pPr>
        <w:ind w:left="7020"/>
        <w:jc w:val="right"/>
      </w:pPr>
    </w:p>
    <w:p w:rsidR="006E3798" w:rsidRDefault="006E3798" w:rsidP="006E3798">
      <w:pPr>
        <w:ind w:left="7020"/>
        <w:jc w:val="right"/>
      </w:pPr>
    </w:p>
    <w:p w:rsidR="006E3798" w:rsidRDefault="006E3798" w:rsidP="006E3798">
      <w:pPr>
        <w:ind w:left="7020"/>
        <w:jc w:val="right"/>
      </w:pPr>
    </w:p>
    <w:p w:rsidR="006E3798" w:rsidRDefault="006E3798" w:rsidP="006E3798"/>
    <w:p w:rsidR="006E3798" w:rsidRDefault="006E3798" w:rsidP="006E3798"/>
    <w:p w:rsidR="006E3798" w:rsidRDefault="006E3798" w:rsidP="006E3798"/>
    <w:p w:rsidR="006E3798" w:rsidRDefault="006E3798" w:rsidP="006E3798"/>
    <w:p w:rsidR="006E3798" w:rsidRDefault="006E3798" w:rsidP="006E3798"/>
    <w:p w:rsidR="006E3798" w:rsidRDefault="006E3798" w:rsidP="006E3798"/>
    <w:p w:rsidR="006E3798" w:rsidRDefault="006E3798" w:rsidP="006E3798"/>
    <w:p w:rsidR="006E3798" w:rsidRDefault="006E3798" w:rsidP="006E3798"/>
    <w:p w:rsidR="006E3798" w:rsidRDefault="006E3798" w:rsidP="006E3798"/>
    <w:p w:rsidR="006E3798" w:rsidRDefault="006E3798" w:rsidP="006E3798"/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3798"/>
    <w:rsid w:val="00010336"/>
    <w:rsid w:val="0001270E"/>
    <w:rsid w:val="000127D2"/>
    <w:rsid w:val="000209AB"/>
    <w:rsid w:val="0002324C"/>
    <w:rsid w:val="00024124"/>
    <w:rsid w:val="00036249"/>
    <w:rsid w:val="000413E4"/>
    <w:rsid w:val="00050009"/>
    <w:rsid w:val="000628E8"/>
    <w:rsid w:val="00063A40"/>
    <w:rsid w:val="00066302"/>
    <w:rsid w:val="00067A1E"/>
    <w:rsid w:val="0008195D"/>
    <w:rsid w:val="000831AC"/>
    <w:rsid w:val="00083D12"/>
    <w:rsid w:val="00087F21"/>
    <w:rsid w:val="0009292D"/>
    <w:rsid w:val="000A6B79"/>
    <w:rsid w:val="000B2721"/>
    <w:rsid w:val="000B3093"/>
    <w:rsid w:val="000B3380"/>
    <w:rsid w:val="000C79F7"/>
    <w:rsid w:val="000C7E72"/>
    <w:rsid w:val="000D3AF0"/>
    <w:rsid w:val="000E2568"/>
    <w:rsid w:val="000F45DE"/>
    <w:rsid w:val="000F4F94"/>
    <w:rsid w:val="000F6E1F"/>
    <w:rsid w:val="00102588"/>
    <w:rsid w:val="00104FDA"/>
    <w:rsid w:val="00106288"/>
    <w:rsid w:val="00111E93"/>
    <w:rsid w:val="001126BA"/>
    <w:rsid w:val="001251F6"/>
    <w:rsid w:val="00130F15"/>
    <w:rsid w:val="001372D5"/>
    <w:rsid w:val="00144C8F"/>
    <w:rsid w:val="001468A7"/>
    <w:rsid w:val="00151611"/>
    <w:rsid w:val="001544E5"/>
    <w:rsid w:val="001671B0"/>
    <w:rsid w:val="0017122B"/>
    <w:rsid w:val="00172B29"/>
    <w:rsid w:val="00177BC3"/>
    <w:rsid w:val="00180261"/>
    <w:rsid w:val="00180A42"/>
    <w:rsid w:val="00180A45"/>
    <w:rsid w:val="00180E95"/>
    <w:rsid w:val="00186EA5"/>
    <w:rsid w:val="001A069F"/>
    <w:rsid w:val="001A6C6F"/>
    <w:rsid w:val="001B5ABE"/>
    <w:rsid w:val="001B6C4B"/>
    <w:rsid w:val="001B77CB"/>
    <w:rsid w:val="001C03B2"/>
    <w:rsid w:val="001C0FC4"/>
    <w:rsid w:val="001C37D6"/>
    <w:rsid w:val="001C6DA3"/>
    <w:rsid w:val="001D6930"/>
    <w:rsid w:val="001E31D0"/>
    <w:rsid w:val="001F3E3C"/>
    <w:rsid w:val="00201031"/>
    <w:rsid w:val="00224421"/>
    <w:rsid w:val="0023182E"/>
    <w:rsid w:val="00232A02"/>
    <w:rsid w:val="00235541"/>
    <w:rsid w:val="00243C9F"/>
    <w:rsid w:val="0024583B"/>
    <w:rsid w:val="0024599C"/>
    <w:rsid w:val="00246185"/>
    <w:rsid w:val="00247668"/>
    <w:rsid w:val="00252AD3"/>
    <w:rsid w:val="00257540"/>
    <w:rsid w:val="00261390"/>
    <w:rsid w:val="00264D7A"/>
    <w:rsid w:val="00267289"/>
    <w:rsid w:val="0026735A"/>
    <w:rsid w:val="002673BE"/>
    <w:rsid w:val="00276AD4"/>
    <w:rsid w:val="00277034"/>
    <w:rsid w:val="0027749C"/>
    <w:rsid w:val="00280594"/>
    <w:rsid w:val="002857DF"/>
    <w:rsid w:val="002863A0"/>
    <w:rsid w:val="0029259A"/>
    <w:rsid w:val="00294B36"/>
    <w:rsid w:val="002A2DD6"/>
    <w:rsid w:val="002A3A01"/>
    <w:rsid w:val="002A3F93"/>
    <w:rsid w:val="002A7364"/>
    <w:rsid w:val="002B13B5"/>
    <w:rsid w:val="002B58D4"/>
    <w:rsid w:val="002C0262"/>
    <w:rsid w:val="002C384E"/>
    <w:rsid w:val="002C430A"/>
    <w:rsid w:val="002C5E5A"/>
    <w:rsid w:val="002D324F"/>
    <w:rsid w:val="002E067A"/>
    <w:rsid w:val="002E268E"/>
    <w:rsid w:val="002E307A"/>
    <w:rsid w:val="002F0729"/>
    <w:rsid w:val="002F3485"/>
    <w:rsid w:val="002F57A8"/>
    <w:rsid w:val="00307C70"/>
    <w:rsid w:val="00317FB3"/>
    <w:rsid w:val="00321F61"/>
    <w:rsid w:val="0032490F"/>
    <w:rsid w:val="00331181"/>
    <w:rsid w:val="003365EC"/>
    <w:rsid w:val="00342086"/>
    <w:rsid w:val="00342116"/>
    <w:rsid w:val="003474ED"/>
    <w:rsid w:val="00352E16"/>
    <w:rsid w:val="00356345"/>
    <w:rsid w:val="00356B05"/>
    <w:rsid w:val="00365B2E"/>
    <w:rsid w:val="003674AC"/>
    <w:rsid w:val="00367588"/>
    <w:rsid w:val="00374E26"/>
    <w:rsid w:val="003750D0"/>
    <w:rsid w:val="003753BE"/>
    <w:rsid w:val="003762C8"/>
    <w:rsid w:val="00385C07"/>
    <w:rsid w:val="0039595C"/>
    <w:rsid w:val="003A49F9"/>
    <w:rsid w:val="003A52BE"/>
    <w:rsid w:val="003B1549"/>
    <w:rsid w:val="003B38A5"/>
    <w:rsid w:val="003B4665"/>
    <w:rsid w:val="003C6852"/>
    <w:rsid w:val="003D13E3"/>
    <w:rsid w:val="003D26CE"/>
    <w:rsid w:val="003D725A"/>
    <w:rsid w:val="003F37BB"/>
    <w:rsid w:val="003F7FF6"/>
    <w:rsid w:val="004067A2"/>
    <w:rsid w:val="00411FB1"/>
    <w:rsid w:val="00412EDB"/>
    <w:rsid w:val="00424C6D"/>
    <w:rsid w:val="004264D2"/>
    <w:rsid w:val="004308A5"/>
    <w:rsid w:val="00435774"/>
    <w:rsid w:val="00443BD8"/>
    <w:rsid w:val="00445DD3"/>
    <w:rsid w:val="00446925"/>
    <w:rsid w:val="004531DD"/>
    <w:rsid w:val="004570C0"/>
    <w:rsid w:val="004668F9"/>
    <w:rsid w:val="004739D2"/>
    <w:rsid w:val="00474F5B"/>
    <w:rsid w:val="00475731"/>
    <w:rsid w:val="0047714F"/>
    <w:rsid w:val="004810D0"/>
    <w:rsid w:val="00482D5C"/>
    <w:rsid w:val="00483502"/>
    <w:rsid w:val="00484E44"/>
    <w:rsid w:val="00487EC2"/>
    <w:rsid w:val="00492604"/>
    <w:rsid w:val="0049269D"/>
    <w:rsid w:val="0049307F"/>
    <w:rsid w:val="00494934"/>
    <w:rsid w:val="004A1588"/>
    <w:rsid w:val="004A1787"/>
    <w:rsid w:val="004A625F"/>
    <w:rsid w:val="004B2405"/>
    <w:rsid w:val="004B4BE4"/>
    <w:rsid w:val="004B5DD1"/>
    <w:rsid w:val="004C1B60"/>
    <w:rsid w:val="004C6FD6"/>
    <w:rsid w:val="004D089C"/>
    <w:rsid w:val="004D7DE2"/>
    <w:rsid w:val="004E26FA"/>
    <w:rsid w:val="004E3C79"/>
    <w:rsid w:val="004F03AE"/>
    <w:rsid w:val="004F0AA6"/>
    <w:rsid w:val="004F41D0"/>
    <w:rsid w:val="004F6386"/>
    <w:rsid w:val="004F6B5F"/>
    <w:rsid w:val="005001F4"/>
    <w:rsid w:val="005031D1"/>
    <w:rsid w:val="00503A04"/>
    <w:rsid w:val="00515749"/>
    <w:rsid w:val="00516098"/>
    <w:rsid w:val="0052612F"/>
    <w:rsid w:val="00526B52"/>
    <w:rsid w:val="0053271F"/>
    <w:rsid w:val="00537532"/>
    <w:rsid w:val="00546475"/>
    <w:rsid w:val="0055230C"/>
    <w:rsid w:val="00555C70"/>
    <w:rsid w:val="00566B18"/>
    <w:rsid w:val="00567C6C"/>
    <w:rsid w:val="005703E2"/>
    <w:rsid w:val="005727D8"/>
    <w:rsid w:val="0057612D"/>
    <w:rsid w:val="00576205"/>
    <w:rsid w:val="00577421"/>
    <w:rsid w:val="0058073A"/>
    <w:rsid w:val="00581741"/>
    <w:rsid w:val="00581C56"/>
    <w:rsid w:val="00584651"/>
    <w:rsid w:val="0058617A"/>
    <w:rsid w:val="00586905"/>
    <w:rsid w:val="00594817"/>
    <w:rsid w:val="005A08E4"/>
    <w:rsid w:val="005B00DE"/>
    <w:rsid w:val="005B4C17"/>
    <w:rsid w:val="005C1C2A"/>
    <w:rsid w:val="005E37D9"/>
    <w:rsid w:val="005E5634"/>
    <w:rsid w:val="005E71E3"/>
    <w:rsid w:val="005E7D91"/>
    <w:rsid w:val="005F1A2D"/>
    <w:rsid w:val="005F5BFA"/>
    <w:rsid w:val="005F6133"/>
    <w:rsid w:val="005F7D87"/>
    <w:rsid w:val="00600B22"/>
    <w:rsid w:val="0060489F"/>
    <w:rsid w:val="006077F7"/>
    <w:rsid w:val="006079F9"/>
    <w:rsid w:val="006128E8"/>
    <w:rsid w:val="006157E3"/>
    <w:rsid w:val="00617C56"/>
    <w:rsid w:val="006213E0"/>
    <w:rsid w:val="00623471"/>
    <w:rsid w:val="00633218"/>
    <w:rsid w:val="00642CAC"/>
    <w:rsid w:val="00651451"/>
    <w:rsid w:val="006515CE"/>
    <w:rsid w:val="00651A2B"/>
    <w:rsid w:val="00656679"/>
    <w:rsid w:val="00656AC6"/>
    <w:rsid w:val="00657455"/>
    <w:rsid w:val="006619EF"/>
    <w:rsid w:val="00664FAB"/>
    <w:rsid w:val="00670F94"/>
    <w:rsid w:val="00680A66"/>
    <w:rsid w:val="006856AC"/>
    <w:rsid w:val="00686082"/>
    <w:rsid w:val="006860B6"/>
    <w:rsid w:val="006860B9"/>
    <w:rsid w:val="00686D2F"/>
    <w:rsid w:val="006965BE"/>
    <w:rsid w:val="006A27D9"/>
    <w:rsid w:val="006A3BE8"/>
    <w:rsid w:val="006A644C"/>
    <w:rsid w:val="006B3191"/>
    <w:rsid w:val="006B5586"/>
    <w:rsid w:val="006B6DC3"/>
    <w:rsid w:val="006C18B7"/>
    <w:rsid w:val="006C53A2"/>
    <w:rsid w:val="006D6134"/>
    <w:rsid w:val="006D614B"/>
    <w:rsid w:val="006E0B58"/>
    <w:rsid w:val="006E36F2"/>
    <w:rsid w:val="006E3798"/>
    <w:rsid w:val="006E7BB4"/>
    <w:rsid w:val="006E7D7A"/>
    <w:rsid w:val="006F0411"/>
    <w:rsid w:val="006F0B81"/>
    <w:rsid w:val="006F1B1D"/>
    <w:rsid w:val="0070790D"/>
    <w:rsid w:val="007133A1"/>
    <w:rsid w:val="00714649"/>
    <w:rsid w:val="00714F57"/>
    <w:rsid w:val="00716278"/>
    <w:rsid w:val="0072165B"/>
    <w:rsid w:val="00721A9D"/>
    <w:rsid w:val="00727296"/>
    <w:rsid w:val="00731213"/>
    <w:rsid w:val="00732BFF"/>
    <w:rsid w:val="00745966"/>
    <w:rsid w:val="00746687"/>
    <w:rsid w:val="0075126B"/>
    <w:rsid w:val="00754FF3"/>
    <w:rsid w:val="00776587"/>
    <w:rsid w:val="00783021"/>
    <w:rsid w:val="007905AD"/>
    <w:rsid w:val="00792408"/>
    <w:rsid w:val="0079433A"/>
    <w:rsid w:val="007972EA"/>
    <w:rsid w:val="007B190E"/>
    <w:rsid w:val="007B5906"/>
    <w:rsid w:val="007C1232"/>
    <w:rsid w:val="007C3A7B"/>
    <w:rsid w:val="007C41C6"/>
    <w:rsid w:val="007C4B2F"/>
    <w:rsid w:val="007D0EE5"/>
    <w:rsid w:val="007D1FE9"/>
    <w:rsid w:val="007E0349"/>
    <w:rsid w:val="007E1532"/>
    <w:rsid w:val="007E2D02"/>
    <w:rsid w:val="007F50D9"/>
    <w:rsid w:val="00803FDE"/>
    <w:rsid w:val="00805E8D"/>
    <w:rsid w:val="00810124"/>
    <w:rsid w:val="0081481E"/>
    <w:rsid w:val="00814C47"/>
    <w:rsid w:val="00814EFE"/>
    <w:rsid w:val="008164BC"/>
    <w:rsid w:val="00817753"/>
    <w:rsid w:val="00822734"/>
    <w:rsid w:val="008242EB"/>
    <w:rsid w:val="00824339"/>
    <w:rsid w:val="008403C1"/>
    <w:rsid w:val="00840D9C"/>
    <w:rsid w:val="00841BD7"/>
    <w:rsid w:val="00846819"/>
    <w:rsid w:val="008511FA"/>
    <w:rsid w:val="008530A7"/>
    <w:rsid w:val="00860AD9"/>
    <w:rsid w:val="00865577"/>
    <w:rsid w:val="0088439F"/>
    <w:rsid w:val="0088524C"/>
    <w:rsid w:val="008A0469"/>
    <w:rsid w:val="008A5BF3"/>
    <w:rsid w:val="008B056C"/>
    <w:rsid w:val="008B135C"/>
    <w:rsid w:val="008B187C"/>
    <w:rsid w:val="008B60EA"/>
    <w:rsid w:val="008B6622"/>
    <w:rsid w:val="008C0AF6"/>
    <w:rsid w:val="008C41F1"/>
    <w:rsid w:val="008C6A4B"/>
    <w:rsid w:val="008D08F1"/>
    <w:rsid w:val="008D2578"/>
    <w:rsid w:val="008D5715"/>
    <w:rsid w:val="008D7410"/>
    <w:rsid w:val="008D7AF8"/>
    <w:rsid w:val="008E0D98"/>
    <w:rsid w:val="008E16CF"/>
    <w:rsid w:val="008E3396"/>
    <w:rsid w:val="008E72B4"/>
    <w:rsid w:val="008F394B"/>
    <w:rsid w:val="008F4C82"/>
    <w:rsid w:val="008F66E6"/>
    <w:rsid w:val="008F7575"/>
    <w:rsid w:val="009042A6"/>
    <w:rsid w:val="00904CEE"/>
    <w:rsid w:val="00906984"/>
    <w:rsid w:val="00910620"/>
    <w:rsid w:val="00915C78"/>
    <w:rsid w:val="00926AC8"/>
    <w:rsid w:val="00937B09"/>
    <w:rsid w:val="0094616B"/>
    <w:rsid w:val="009463DE"/>
    <w:rsid w:val="009464D9"/>
    <w:rsid w:val="00966E26"/>
    <w:rsid w:val="00967A2C"/>
    <w:rsid w:val="00970832"/>
    <w:rsid w:val="00971E61"/>
    <w:rsid w:val="009727EC"/>
    <w:rsid w:val="00974735"/>
    <w:rsid w:val="0098005E"/>
    <w:rsid w:val="00980DB7"/>
    <w:rsid w:val="00983901"/>
    <w:rsid w:val="00984BD9"/>
    <w:rsid w:val="00992B06"/>
    <w:rsid w:val="009957E5"/>
    <w:rsid w:val="00996719"/>
    <w:rsid w:val="009A720D"/>
    <w:rsid w:val="009B284E"/>
    <w:rsid w:val="009B2B5F"/>
    <w:rsid w:val="009B4812"/>
    <w:rsid w:val="009B5640"/>
    <w:rsid w:val="009B6782"/>
    <w:rsid w:val="009B77F1"/>
    <w:rsid w:val="009C2BF1"/>
    <w:rsid w:val="009C717E"/>
    <w:rsid w:val="009D5C1C"/>
    <w:rsid w:val="009D6205"/>
    <w:rsid w:val="009F4AE5"/>
    <w:rsid w:val="009F647A"/>
    <w:rsid w:val="009F6DC3"/>
    <w:rsid w:val="00A01238"/>
    <w:rsid w:val="00A02F68"/>
    <w:rsid w:val="00A0304B"/>
    <w:rsid w:val="00A053D5"/>
    <w:rsid w:val="00A10058"/>
    <w:rsid w:val="00A12910"/>
    <w:rsid w:val="00A23725"/>
    <w:rsid w:val="00A2416D"/>
    <w:rsid w:val="00A2549E"/>
    <w:rsid w:val="00A25723"/>
    <w:rsid w:val="00A262CC"/>
    <w:rsid w:val="00A32711"/>
    <w:rsid w:val="00A3429C"/>
    <w:rsid w:val="00A3569D"/>
    <w:rsid w:val="00A36374"/>
    <w:rsid w:val="00A3725F"/>
    <w:rsid w:val="00A41E93"/>
    <w:rsid w:val="00A428EB"/>
    <w:rsid w:val="00A46DB0"/>
    <w:rsid w:val="00A50995"/>
    <w:rsid w:val="00A56ACB"/>
    <w:rsid w:val="00A56CC7"/>
    <w:rsid w:val="00A6538A"/>
    <w:rsid w:val="00A66A85"/>
    <w:rsid w:val="00A74660"/>
    <w:rsid w:val="00A7722E"/>
    <w:rsid w:val="00A8447D"/>
    <w:rsid w:val="00A848C3"/>
    <w:rsid w:val="00A84EBB"/>
    <w:rsid w:val="00A876C5"/>
    <w:rsid w:val="00A910F4"/>
    <w:rsid w:val="00A93C97"/>
    <w:rsid w:val="00AB1263"/>
    <w:rsid w:val="00AB4B6A"/>
    <w:rsid w:val="00AC1DC9"/>
    <w:rsid w:val="00AC2773"/>
    <w:rsid w:val="00AC5E4F"/>
    <w:rsid w:val="00AD054C"/>
    <w:rsid w:val="00AD54A5"/>
    <w:rsid w:val="00AE057D"/>
    <w:rsid w:val="00AE55FC"/>
    <w:rsid w:val="00AF2F36"/>
    <w:rsid w:val="00AF4883"/>
    <w:rsid w:val="00B019BF"/>
    <w:rsid w:val="00B039C8"/>
    <w:rsid w:val="00B12187"/>
    <w:rsid w:val="00B129D7"/>
    <w:rsid w:val="00B20187"/>
    <w:rsid w:val="00B20234"/>
    <w:rsid w:val="00B20DE8"/>
    <w:rsid w:val="00B25D4A"/>
    <w:rsid w:val="00B265D3"/>
    <w:rsid w:val="00B26B99"/>
    <w:rsid w:val="00B314C1"/>
    <w:rsid w:val="00B33C91"/>
    <w:rsid w:val="00B34BE8"/>
    <w:rsid w:val="00B352C1"/>
    <w:rsid w:val="00B37363"/>
    <w:rsid w:val="00B41B20"/>
    <w:rsid w:val="00B43A36"/>
    <w:rsid w:val="00B45002"/>
    <w:rsid w:val="00B45C8F"/>
    <w:rsid w:val="00B5085D"/>
    <w:rsid w:val="00B53687"/>
    <w:rsid w:val="00B5377D"/>
    <w:rsid w:val="00B5407E"/>
    <w:rsid w:val="00B54346"/>
    <w:rsid w:val="00B60297"/>
    <w:rsid w:val="00B60B4A"/>
    <w:rsid w:val="00B818E1"/>
    <w:rsid w:val="00B859D1"/>
    <w:rsid w:val="00B9350D"/>
    <w:rsid w:val="00B953AA"/>
    <w:rsid w:val="00B9774F"/>
    <w:rsid w:val="00BA3C0E"/>
    <w:rsid w:val="00BA4E79"/>
    <w:rsid w:val="00BB1BE0"/>
    <w:rsid w:val="00BC3E2E"/>
    <w:rsid w:val="00BC523A"/>
    <w:rsid w:val="00BC6AF3"/>
    <w:rsid w:val="00BC7B86"/>
    <w:rsid w:val="00BD45E9"/>
    <w:rsid w:val="00BD475C"/>
    <w:rsid w:val="00BD5EC5"/>
    <w:rsid w:val="00BE051F"/>
    <w:rsid w:val="00BE52EA"/>
    <w:rsid w:val="00BF0661"/>
    <w:rsid w:val="00C017BB"/>
    <w:rsid w:val="00C068F9"/>
    <w:rsid w:val="00C126F8"/>
    <w:rsid w:val="00C12D67"/>
    <w:rsid w:val="00C2488E"/>
    <w:rsid w:val="00C24CAD"/>
    <w:rsid w:val="00C30C66"/>
    <w:rsid w:val="00C31F94"/>
    <w:rsid w:val="00C340C7"/>
    <w:rsid w:val="00C37B76"/>
    <w:rsid w:val="00C40F8E"/>
    <w:rsid w:val="00C417A8"/>
    <w:rsid w:val="00C44FD0"/>
    <w:rsid w:val="00C51CB6"/>
    <w:rsid w:val="00C56AE2"/>
    <w:rsid w:val="00C57172"/>
    <w:rsid w:val="00C67032"/>
    <w:rsid w:val="00C71C61"/>
    <w:rsid w:val="00C74BE9"/>
    <w:rsid w:val="00C7605B"/>
    <w:rsid w:val="00C8269E"/>
    <w:rsid w:val="00C851C0"/>
    <w:rsid w:val="00C90F1E"/>
    <w:rsid w:val="00C93388"/>
    <w:rsid w:val="00C93CC7"/>
    <w:rsid w:val="00CA0B90"/>
    <w:rsid w:val="00CA7986"/>
    <w:rsid w:val="00CB5ABE"/>
    <w:rsid w:val="00CC0101"/>
    <w:rsid w:val="00CC4472"/>
    <w:rsid w:val="00CC7832"/>
    <w:rsid w:val="00CE10DF"/>
    <w:rsid w:val="00CE488D"/>
    <w:rsid w:val="00CF1F27"/>
    <w:rsid w:val="00CF4304"/>
    <w:rsid w:val="00CF7F7E"/>
    <w:rsid w:val="00D00CC2"/>
    <w:rsid w:val="00D00F40"/>
    <w:rsid w:val="00D05E0F"/>
    <w:rsid w:val="00D066C1"/>
    <w:rsid w:val="00D0720E"/>
    <w:rsid w:val="00D1072E"/>
    <w:rsid w:val="00D10B50"/>
    <w:rsid w:val="00D12A07"/>
    <w:rsid w:val="00D1325F"/>
    <w:rsid w:val="00D134B4"/>
    <w:rsid w:val="00D16619"/>
    <w:rsid w:val="00D2166B"/>
    <w:rsid w:val="00D23388"/>
    <w:rsid w:val="00D275E2"/>
    <w:rsid w:val="00D339FA"/>
    <w:rsid w:val="00D363CC"/>
    <w:rsid w:val="00D43796"/>
    <w:rsid w:val="00D439AF"/>
    <w:rsid w:val="00D45E82"/>
    <w:rsid w:val="00D46CE8"/>
    <w:rsid w:val="00D47D77"/>
    <w:rsid w:val="00D5449E"/>
    <w:rsid w:val="00D553A5"/>
    <w:rsid w:val="00D635CC"/>
    <w:rsid w:val="00D660B1"/>
    <w:rsid w:val="00D6714C"/>
    <w:rsid w:val="00D71CB2"/>
    <w:rsid w:val="00D73565"/>
    <w:rsid w:val="00D80C28"/>
    <w:rsid w:val="00D82AA2"/>
    <w:rsid w:val="00D90AD2"/>
    <w:rsid w:val="00D94971"/>
    <w:rsid w:val="00DA183F"/>
    <w:rsid w:val="00DA1A3C"/>
    <w:rsid w:val="00DC3264"/>
    <w:rsid w:val="00DC3539"/>
    <w:rsid w:val="00DC5AB2"/>
    <w:rsid w:val="00DC7ADC"/>
    <w:rsid w:val="00DD5484"/>
    <w:rsid w:val="00DD71BC"/>
    <w:rsid w:val="00DD781B"/>
    <w:rsid w:val="00DE7A45"/>
    <w:rsid w:val="00DF1CBD"/>
    <w:rsid w:val="00DF2B8B"/>
    <w:rsid w:val="00DF4676"/>
    <w:rsid w:val="00DF58FE"/>
    <w:rsid w:val="00DF6672"/>
    <w:rsid w:val="00DF78B6"/>
    <w:rsid w:val="00E13438"/>
    <w:rsid w:val="00E173EC"/>
    <w:rsid w:val="00E33FBD"/>
    <w:rsid w:val="00E35DAC"/>
    <w:rsid w:val="00E37EF8"/>
    <w:rsid w:val="00E4206A"/>
    <w:rsid w:val="00E42F81"/>
    <w:rsid w:val="00E471C5"/>
    <w:rsid w:val="00E52745"/>
    <w:rsid w:val="00E621F1"/>
    <w:rsid w:val="00E72726"/>
    <w:rsid w:val="00E73ED7"/>
    <w:rsid w:val="00E76E22"/>
    <w:rsid w:val="00E81E7A"/>
    <w:rsid w:val="00E83D54"/>
    <w:rsid w:val="00E87DDD"/>
    <w:rsid w:val="00E91971"/>
    <w:rsid w:val="00E95314"/>
    <w:rsid w:val="00E97E0A"/>
    <w:rsid w:val="00EA5119"/>
    <w:rsid w:val="00EB1E1D"/>
    <w:rsid w:val="00EB1FA1"/>
    <w:rsid w:val="00EB3166"/>
    <w:rsid w:val="00EC58BD"/>
    <w:rsid w:val="00EC749D"/>
    <w:rsid w:val="00ED3A97"/>
    <w:rsid w:val="00EE1B65"/>
    <w:rsid w:val="00EE4856"/>
    <w:rsid w:val="00EF5D78"/>
    <w:rsid w:val="00F002B5"/>
    <w:rsid w:val="00F0058B"/>
    <w:rsid w:val="00F052E5"/>
    <w:rsid w:val="00F06E7C"/>
    <w:rsid w:val="00F15112"/>
    <w:rsid w:val="00F277E8"/>
    <w:rsid w:val="00F31740"/>
    <w:rsid w:val="00F42DF2"/>
    <w:rsid w:val="00F438DA"/>
    <w:rsid w:val="00F45FCA"/>
    <w:rsid w:val="00F531FB"/>
    <w:rsid w:val="00F53394"/>
    <w:rsid w:val="00F53803"/>
    <w:rsid w:val="00F6444C"/>
    <w:rsid w:val="00F658EC"/>
    <w:rsid w:val="00F723F5"/>
    <w:rsid w:val="00F74559"/>
    <w:rsid w:val="00F74B86"/>
    <w:rsid w:val="00F81D81"/>
    <w:rsid w:val="00F83034"/>
    <w:rsid w:val="00F83FA3"/>
    <w:rsid w:val="00F846F7"/>
    <w:rsid w:val="00F96519"/>
    <w:rsid w:val="00FA13E0"/>
    <w:rsid w:val="00FA3E08"/>
    <w:rsid w:val="00FA3E6C"/>
    <w:rsid w:val="00FA4825"/>
    <w:rsid w:val="00FA5BBB"/>
    <w:rsid w:val="00FB03CD"/>
    <w:rsid w:val="00FB49DD"/>
    <w:rsid w:val="00FB52CE"/>
    <w:rsid w:val="00FC11E9"/>
    <w:rsid w:val="00FC7474"/>
    <w:rsid w:val="00FD007E"/>
    <w:rsid w:val="00FD442A"/>
    <w:rsid w:val="00FF09A8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379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E3798"/>
    <w:pPr>
      <w:ind w:firstLine="567"/>
    </w:pPr>
    <w:rPr>
      <w:spacing w:val="6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E3798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paragraph" w:customStyle="1" w:styleId="ConsPlusNormal">
    <w:name w:val="ConsPlusNormal"/>
    <w:rsid w:val="006E3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4448245CFBA3899BD7418AC704D0C4AE8CDF1FF53A7BB4740A84CAFD8347FE419A4EB18C18DFAFE51C5EuBh3K" TargetMode="External"/><Relationship Id="rId4" Type="http://schemas.openxmlformats.org/officeDocument/2006/relationships/hyperlink" Target="consultantplus://offline/ref=C34448245CFBA3899BD7418AC704D0C4AE8CDF1FF53A7BB4740A84CAFD8347FE419A4EB18C18DFAFE51C59uB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2022-11-29T04:48:00Z</dcterms:created>
  <dcterms:modified xsi:type="dcterms:W3CDTF">2022-11-29T04:48:00Z</dcterms:modified>
</cp:coreProperties>
</file>